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7F" w:rsidRDefault="007D2A7F" w:rsidP="007D2A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GREAT WAR MEDALS</w:t>
      </w:r>
    </w:p>
    <w:p w:rsidR="00042F64" w:rsidRDefault="007D2A7F" w:rsidP="007D2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Canadian Memorial Cross</w:t>
      </w:r>
    </w:p>
    <w:p w:rsidR="00A0198D" w:rsidRDefault="007D2A7F" w:rsidP="007D2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E1AB195" wp14:editId="311B56B4">
            <wp:simplePos x="0" y="0"/>
            <wp:positionH relativeFrom="margin">
              <wp:posOffset>3262630</wp:posOffset>
            </wp:positionH>
            <wp:positionV relativeFrom="margin">
              <wp:posOffset>1181100</wp:posOffset>
            </wp:positionV>
            <wp:extent cx="1739265" cy="2827020"/>
            <wp:effectExtent l="8573" t="0" r="2857" b="285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604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926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2F64">
        <w:rPr>
          <w:rFonts w:ascii="Times New Roman" w:hAnsi="Times New Roman" w:cs="Times New Roman"/>
          <w:sz w:val="24"/>
          <w:szCs w:val="24"/>
        </w:rPr>
        <w:t>The Memorial Cross was established on the 1</w:t>
      </w:r>
      <w:r w:rsidR="00042F64" w:rsidRPr="00042F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2F64">
        <w:rPr>
          <w:rFonts w:ascii="Times New Roman" w:hAnsi="Times New Roman" w:cs="Times New Roman"/>
          <w:sz w:val="24"/>
          <w:szCs w:val="24"/>
        </w:rPr>
        <w:t xml:space="preserve"> December, 1919 by King George V on the recommendation on the Canadian Government. It was awarded to mother</w:t>
      </w:r>
      <w:r w:rsidR="00BD4E77">
        <w:rPr>
          <w:rFonts w:ascii="Times New Roman" w:hAnsi="Times New Roman" w:cs="Times New Roman"/>
          <w:sz w:val="24"/>
          <w:szCs w:val="24"/>
        </w:rPr>
        <w:t>s</w:t>
      </w:r>
      <w:r w:rsidR="00042F64">
        <w:rPr>
          <w:rFonts w:ascii="Times New Roman" w:hAnsi="Times New Roman" w:cs="Times New Roman"/>
          <w:sz w:val="24"/>
          <w:szCs w:val="24"/>
        </w:rPr>
        <w:t xml:space="preserve"> and widows of Canadian military personnel who had lost their lives during the First World War. Manufactured in dul</w:t>
      </w:r>
      <w:r w:rsidR="0088160E">
        <w:rPr>
          <w:rFonts w:ascii="Times New Roman" w:hAnsi="Times New Roman" w:cs="Times New Roman"/>
          <w:sz w:val="24"/>
          <w:szCs w:val="24"/>
        </w:rPr>
        <w:t>l silver, the 32mm cross</w:t>
      </w:r>
      <w:r w:rsidR="00042F64">
        <w:rPr>
          <w:rFonts w:ascii="Times New Roman" w:hAnsi="Times New Roman" w:cs="Times New Roman"/>
          <w:sz w:val="24"/>
          <w:szCs w:val="24"/>
        </w:rPr>
        <w:t xml:space="preserve"> has at the top of the vertical arm a St Edward’s crown and in the centre the royal cypher o</w:t>
      </w:r>
      <w:r w:rsidR="00397986">
        <w:rPr>
          <w:rFonts w:ascii="Times New Roman" w:hAnsi="Times New Roman" w:cs="Times New Roman"/>
          <w:sz w:val="24"/>
          <w:szCs w:val="24"/>
        </w:rPr>
        <w:t>f the reigning monarch. At the foot of the lower arm and on either end of the other two horizontal arms is a maple leaf. Incorporated into the top of the vertical arm is a ring through which is attached another ring for suspension from a</w:t>
      </w:r>
      <w:r w:rsidR="00DF32A9">
        <w:rPr>
          <w:rFonts w:ascii="Times New Roman" w:hAnsi="Times New Roman" w:cs="Times New Roman"/>
          <w:sz w:val="24"/>
          <w:szCs w:val="24"/>
        </w:rPr>
        <w:t>n</w:t>
      </w:r>
      <w:r w:rsidR="00397986">
        <w:rPr>
          <w:rFonts w:ascii="Times New Roman" w:hAnsi="Times New Roman" w:cs="Times New Roman"/>
          <w:sz w:val="24"/>
          <w:szCs w:val="24"/>
        </w:rPr>
        <w:t xml:space="preserve"> 11mm violet ribbon.</w:t>
      </w:r>
      <w:r w:rsidR="00DF32A9">
        <w:rPr>
          <w:rFonts w:ascii="Times New Roman" w:hAnsi="Times New Roman" w:cs="Times New Roman"/>
          <w:sz w:val="24"/>
          <w:szCs w:val="24"/>
        </w:rPr>
        <w:t xml:space="preserve"> Between each arm and surrounding the centre of the cross is laurel wreath. </w:t>
      </w:r>
    </w:p>
    <w:p w:rsidR="00042F64" w:rsidRDefault="00DF32A9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reverse is plain and inscribed with the name, initials, service number and rank of the deceased person.</w:t>
      </w:r>
      <w:r w:rsidR="0039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2A7F">
        <w:rPr>
          <w:rFonts w:ascii="Times New Roman" w:hAnsi="Times New Roman" w:cs="Times New Roman"/>
          <w:sz w:val="24"/>
          <w:szCs w:val="24"/>
        </w:rPr>
        <w:t>owards the end of the lower arm</w:t>
      </w:r>
      <w:r>
        <w:rPr>
          <w:rFonts w:ascii="Times New Roman" w:hAnsi="Times New Roman" w:cs="Times New Roman"/>
          <w:sz w:val="24"/>
          <w:szCs w:val="24"/>
        </w:rPr>
        <w:t xml:space="preserve"> is a sterling silver mark.</w:t>
      </w:r>
      <w:r w:rsidR="007D2A7F">
        <w:rPr>
          <w:rFonts w:ascii="Times New Roman" w:hAnsi="Times New Roman" w:cs="Times New Roman"/>
          <w:sz w:val="24"/>
          <w:szCs w:val="24"/>
        </w:rPr>
        <w:t xml:space="preserve"> The</w:t>
      </w:r>
      <w:r w:rsidR="00A0198D">
        <w:rPr>
          <w:rFonts w:ascii="Times New Roman" w:hAnsi="Times New Roman" w:cs="Times New Roman"/>
          <w:sz w:val="24"/>
          <w:szCs w:val="24"/>
        </w:rPr>
        <w:t xml:space="preserve"> </w:t>
      </w:r>
      <w:r w:rsidR="007D2A7F">
        <w:rPr>
          <w:rFonts w:ascii="Times New Roman" w:hAnsi="Times New Roman" w:cs="Times New Roman"/>
          <w:sz w:val="24"/>
          <w:szCs w:val="24"/>
        </w:rPr>
        <w:t>Memorial Cross was</w:t>
      </w:r>
      <w:r w:rsidR="00BD4E77">
        <w:rPr>
          <w:rFonts w:ascii="Times New Roman" w:hAnsi="Times New Roman" w:cs="Times New Roman"/>
          <w:sz w:val="24"/>
          <w:szCs w:val="24"/>
        </w:rPr>
        <w:t xml:space="preserve"> issued in a presentation case.</w:t>
      </w:r>
    </w:p>
    <w:p w:rsidR="008860E3" w:rsidRDefault="00A0198D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Criteria for the award were amended during the Second World War to include merchant seaman and civilian fireman. The Memorial Cross since January 1945 has been issued with a straight silver bar brooch replacing the violet ribbon. </w:t>
      </w:r>
      <w:r w:rsidR="002562B8">
        <w:rPr>
          <w:rFonts w:ascii="Times New Roman" w:hAnsi="Times New Roman" w:cs="Times New Roman"/>
          <w:sz w:val="24"/>
          <w:szCs w:val="24"/>
        </w:rPr>
        <w:t>From April 1949 service personnel from Newfoundland became eligible</w:t>
      </w:r>
      <w:r w:rsidR="008860E3">
        <w:rPr>
          <w:rFonts w:ascii="Times New Roman" w:hAnsi="Times New Roman" w:cs="Times New Roman"/>
          <w:sz w:val="24"/>
          <w:szCs w:val="24"/>
        </w:rPr>
        <w:t xml:space="preserve"> and further changes were made during the Korean War and for those deployed on peace-keeping duties.</w:t>
      </w:r>
    </w:p>
    <w:p w:rsidR="008860E3" w:rsidRDefault="008860E3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May 2006 the Memorial Cross was for the first time awarded to a widower. Subsequent changes in January 2009 to the regulations allow members of Canadian Forces to nominate up to three recipients for the award of the Memoria</w:t>
      </w:r>
      <w:r w:rsidR="00FF70D7">
        <w:rPr>
          <w:rFonts w:ascii="Times New Roman" w:hAnsi="Times New Roman" w:cs="Times New Roman"/>
          <w:sz w:val="24"/>
          <w:szCs w:val="24"/>
        </w:rPr>
        <w:t>l Cr</w:t>
      </w:r>
      <w:r w:rsidR="00BD4E77">
        <w:rPr>
          <w:rFonts w:ascii="Times New Roman" w:hAnsi="Times New Roman" w:cs="Times New Roman"/>
          <w:sz w:val="24"/>
          <w:szCs w:val="24"/>
        </w:rPr>
        <w:t>oss in the event of their death.</w:t>
      </w:r>
      <w:r>
        <w:rPr>
          <w:rFonts w:ascii="Times New Roman" w:hAnsi="Times New Roman" w:cs="Times New Roman"/>
          <w:sz w:val="24"/>
          <w:szCs w:val="24"/>
        </w:rPr>
        <w:t xml:space="preserve"> Each year a Silver Cross Mother is chosen from those who have received the </w:t>
      </w:r>
      <w:r w:rsidR="00BD4E77">
        <w:rPr>
          <w:rFonts w:ascii="Times New Roman" w:hAnsi="Times New Roman" w:cs="Times New Roman"/>
          <w:sz w:val="24"/>
          <w:szCs w:val="24"/>
        </w:rPr>
        <w:t>Memorial C</w:t>
      </w:r>
      <w:r>
        <w:rPr>
          <w:rFonts w:ascii="Times New Roman" w:hAnsi="Times New Roman" w:cs="Times New Roman"/>
          <w:sz w:val="24"/>
          <w:szCs w:val="24"/>
        </w:rPr>
        <w:t>ross.</w:t>
      </w:r>
    </w:p>
    <w:p w:rsidR="00E22229" w:rsidRDefault="00E561FD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Memorial Cross was awarded the Mrs Mary Mowat of Penzance, Cornwall in remembrance of her son 19093 Private Malcolm Mowat, 2</w:t>
      </w:r>
      <w:r w:rsidRPr="00E56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Battalion, Canadian Infantry, CEF. He died on the 22</w:t>
      </w:r>
      <w:r w:rsidRPr="00E56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April, 1915 and has no known grave. He is commemorated on the Ypres (Menin Gate) Memorial.</w:t>
      </w:r>
    </w:p>
    <w:p w:rsidR="00FF70D7" w:rsidRDefault="008860E3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[Sources: </w:t>
      </w:r>
      <w:r w:rsidR="00FF70D7">
        <w:rPr>
          <w:rFonts w:ascii="Times New Roman" w:hAnsi="Times New Roman" w:cs="Times New Roman"/>
          <w:sz w:val="24"/>
          <w:szCs w:val="24"/>
        </w:rPr>
        <w:t>Wikipedia Web-Site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D7">
        <w:rPr>
          <w:rFonts w:ascii="Times New Roman" w:hAnsi="Times New Roman" w:cs="Times New Roman"/>
          <w:sz w:val="24"/>
          <w:szCs w:val="24"/>
        </w:rPr>
        <w:t xml:space="preserve">~ </w:t>
      </w:r>
      <w:hyperlink r:id="rId7" w:history="1">
        <w:r w:rsidR="00FF70D7" w:rsidRPr="00BE56F9">
          <w:rPr>
            <w:rStyle w:val="Hyperlink"/>
            <w:rFonts w:ascii="Times New Roman" w:hAnsi="Times New Roman" w:cs="Times New Roman"/>
            <w:sz w:val="24"/>
            <w:szCs w:val="24"/>
          </w:rPr>
          <w:t>www.wilipedia.org</w:t>
        </w:r>
      </w:hyperlink>
    </w:p>
    <w:p w:rsidR="00FF70D7" w:rsidRDefault="00FF70D7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Affairs </w:t>
      </w:r>
      <w:r w:rsidR="001E363E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 Canada Web-Site ~ </w:t>
      </w:r>
      <w:hyperlink r:id="rId8" w:history="1">
        <w:r w:rsidRPr="00BE56F9">
          <w:rPr>
            <w:rStyle w:val="Hyperlink"/>
            <w:rFonts w:ascii="Times New Roman" w:hAnsi="Times New Roman" w:cs="Times New Roman"/>
            <w:sz w:val="24"/>
            <w:szCs w:val="24"/>
          </w:rPr>
          <w:t>www.veterans.gc.ca</w:t>
        </w:r>
      </w:hyperlink>
    </w:p>
    <w:p w:rsidR="00E561FD" w:rsidRDefault="00FF70D7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Yearbook 2015 ~ Published by Token Publishing Limited</w:t>
      </w:r>
    </w:p>
    <w:p w:rsidR="00FF70D7" w:rsidRDefault="00E561FD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Commonwealth War Graves Commission Web-Site ~ </w:t>
      </w:r>
      <w:hyperlink r:id="rId9" w:history="1">
        <w:r w:rsidRPr="00A500BC">
          <w:rPr>
            <w:rStyle w:val="Hyperlink"/>
            <w:rFonts w:ascii="Times New Roman" w:hAnsi="Times New Roman" w:cs="Times New Roman"/>
            <w:sz w:val="24"/>
            <w:szCs w:val="24"/>
          </w:rPr>
          <w:t>www.cwgc.org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:rsidR="00A0198D" w:rsidRDefault="00A0198D" w:rsidP="00B224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R.G. Coleman</w:t>
      </w:r>
    </w:p>
    <w:p w:rsidR="00A0198D" w:rsidRPr="00042F64" w:rsidRDefault="00A0198D" w:rsidP="00042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198D" w:rsidRPr="00042F64" w:rsidSect="00042F64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A9" w:rsidRDefault="004700A9" w:rsidP="00E561FD">
      <w:pPr>
        <w:spacing w:after="0" w:line="240" w:lineRule="auto"/>
      </w:pPr>
      <w:r>
        <w:separator/>
      </w:r>
    </w:p>
  </w:endnote>
  <w:endnote w:type="continuationSeparator" w:id="0">
    <w:p w:rsidR="004700A9" w:rsidRDefault="004700A9" w:rsidP="00E5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A9" w:rsidRDefault="004700A9" w:rsidP="00E561FD">
      <w:pPr>
        <w:spacing w:after="0" w:line="240" w:lineRule="auto"/>
      </w:pPr>
      <w:r>
        <w:separator/>
      </w:r>
    </w:p>
  </w:footnote>
  <w:footnote w:type="continuationSeparator" w:id="0">
    <w:p w:rsidR="004700A9" w:rsidRDefault="004700A9" w:rsidP="00E5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7653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61FD" w:rsidRDefault="00E561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1FD" w:rsidRDefault="00E56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4"/>
    <w:rsid w:val="00042F64"/>
    <w:rsid w:val="00062413"/>
    <w:rsid w:val="001E363E"/>
    <w:rsid w:val="002562B8"/>
    <w:rsid w:val="00397986"/>
    <w:rsid w:val="004700A9"/>
    <w:rsid w:val="00494C68"/>
    <w:rsid w:val="007D2A7F"/>
    <w:rsid w:val="0088160E"/>
    <w:rsid w:val="008860E3"/>
    <w:rsid w:val="008D6FB1"/>
    <w:rsid w:val="00A0198D"/>
    <w:rsid w:val="00B224A8"/>
    <w:rsid w:val="00B31123"/>
    <w:rsid w:val="00BD4E77"/>
    <w:rsid w:val="00D321D0"/>
    <w:rsid w:val="00DF32A9"/>
    <w:rsid w:val="00E22229"/>
    <w:rsid w:val="00E561FD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2147E-D20E-4D40-8C7E-82755293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0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FD"/>
  </w:style>
  <w:style w:type="paragraph" w:styleId="Footer">
    <w:name w:val="footer"/>
    <w:basedOn w:val="Normal"/>
    <w:link w:val="FooterChar"/>
    <w:uiPriority w:val="99"/>
    <w:unhideWhenUsed/>
    <w:rsid w:val="00E5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.g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ipedi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w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Martin Willoughby</cp:lastModifiedBy>
  <cp:revision>12</cp:revision>
  <cp:lastPrinted>2016-05-16T15:58:00Z</cp:lastPrinted>
  <dcterms:created xsi:type="dcterms:W3CDTF">2016-05-12T16:11:00Z</dcterms:created>
  <dcterms:modified xsi:type="dcterms:W3CDTF">2016-06-23T15:49:00Z</dcterms:modified>
</cp:coreProperties>
</file>